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附件</w:t>
      </w:r>
      <w:r>
        <w:rPr>
          <w:rFonts w:hint="eastAsia" w:ascii="宋体" w:hAnsi="宋体" w:eastAsia="宋体" w:cs="宋体"/>
          <w:sz w:val="24"/>
          <w:szCs w:val="24"/>
          <w:lang w:val="en-US" w:eastAsia="zh-CN"/>
        </w:rPr>
        <w:t>2</w:t>
      </w:r>
      <w:bookmarkStart w:id="0" w:name="_GoBack"/>
      <w:bookmarkEnd w:id="0"/>
    </w:p>
    <w:p>
      <w:pPr>
        <w:ind w:firstLine="562" w:firstLineChars="200"/>
        <w:jc w:val="center"/>
        <w:rPr>
          <w:rFonts w:hint="eastAsia" w:ascii="宋体" w:hAnsi="宋体" w:eastAsia="宋体" w:cs="宋体"/>
          <w:sz w:val="24"/>
          <w:szCs w:val="24"/>
        </w:rPr>
      </w:pPr>
      <w:r>
        <w:rPr>
          <w:rFonts w:hint="eastAsia" w:ascii="宋体" w:hAnsi="宋体" w:eastAsia="宋体" w:cs="宋体"/>
          <w:b/>
          <w:bCs/>
          <w:sz w:val="28"/>
          <w:szCs w:val="28"/>
          <w:lang w:eastAsia="zh-CN"/>
        </w:rPr>
        <w:t>西安市职工大学拟</w:t>
      </w:r>
      <w:r>
        <w:rPr>
          <w:rFonts w:hint="eastAsia" w:ascii="宋体" w:hAnsi="宋体" w:eastAsia="宋体" w:cs="宋体"/>
          <w:b/>
          <w:bCs/>
          <w:sz w:val="28"/>
          <w:szCs w:val="28"/>
        </w:rPr>
        <w:t>新增专业</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我校拟从2018年起，增设铁道机车、铁道供电技术、铁道工程技术、城市轨道交通运营管理、铁道通信与信息化技术五个专业。</w:t>
      </w:r>
    </w:p>
    <w:p>
      <w:pPr>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sz w:val="24"/>
          <w:szCs w:val="24"/>
        </w:rPr>
        <w:t>专业名称</w:t>
      </w:r>
      <w:r>
        <w:rPr>
          <w:rFonts w:hint="eastAsia" w:ascii="宋体" w:hAnsi="宋体" w:eastAsia="宋体" w:cs="宋体"/>
          <w:sz w:val="24"/>
          <w:szCs w:val="24"/>
        </w:rPr>
        <w:t>：铁道机车（600101）</w:t>
      </w:r>
    </w:p>
    <w:p>
      <w:pPr>
        <w:jc w:val="left"/>
        <w:rPr>
          <w:rFonts w:hint="eastAsia" w:ascii="宋体" w:hAnsi="宋体" w:eastAsia="宋体" w:cs="宋体"/>
          <w:sz w:val="24"/>
          <w:szCs w:val="24"/>
        </w:rPr>
      </w:pPr>
      <w:r>
        <w:rPr>
          <w:rFonts w:hint="eastAsia" w:ascii="宋体" w:hAnsi="宋体" w:eastAsia="宋体" w:cs="宋体"/>
          <w:b/>
          <w:sz w:val="24"/>
          <w:szCs w:val="24"/>
        </w:rPr>
        <w:t>开设课程</w:t>
      </w:r>
      <w:r>
        <w:rPr>
          <w:rFonts w:hint="eastAsia" w:ascii="宋体" w:hAnsi="宋体" w:eastAsia="宋体" w:cs="宋体"/>
          <w:sz w:val="24"/>
          <w:szCs w:val="24"/>
        </w:rPr>
        <w:t>：电机与控制线路设计与装配、基本电子线路分析与实践、机车构造、机车电传动、电力电子装置安装与调试、交流调速技术、电气安全技术、接触网检修与技术、牵引变所运行与维护、机车新技术分析、设备管理、机车运用与管理、机车故障处理</w:t>
      </w:r>
    </w:p>
    <w:p>
      <w:pPr>
        <w:jc w:val="left"/>
        <w:rPr>
          <w:rFonts w:hint="eastAsia" w:ascii="宋体" w:hAnsi="宋体" w:eastAsia="宋体" w:cs="宋体"/>
          <w:sz w:val="24"/>
          <w:szCs w:val="24"/>
        </w:rPr>
      </w:pPr>
      <w:r>
        <w:rPr>
          <w:rFonts w:hint="eastAsia" w:ascii="宋体" w:hAnsi="宋体" w:eastAsia="宋体" w:cs="宋体"/>
          <w:b/>
          <w:sz w:val="24"/>
          <w:szCs w:val="24"/>
        </w:rPr>
        <w:t>培养目标</w:t>
      </w:r>
      <w:r>
        <w:rPr>
          <w:rFonts w:hint="eastAsia" w:ascii="宋体" w:hAnsi="宋体" w:eastAsia="宋体" w:cs="宋体"/>
          <w:sz w:val="24"/>
          <w:szCs w:val="24"/>
        </w:rPr>
        <w:t>： 本专业主要培养良好的职业道德和身体素质，必备的基础理论知识、专业知识和职业综合能力，适应铁路、城际轨道交通和城市地铁建设发展需要，具有机车驾驶及机车车辆运用、检修、管理与故障处理等基本知识和基本技能的高级技术应用型人才。毕业生主要面向铁路（包括地方铁路和城市铁路）机务运用部门、车辆运用部门、城市地铁的机务运用部门、车辆运用部门，从事机车驾驶工作；机车车辆设备维修养护、技术改造、检修；从事机车车辆设备保养、机车车辆整备作业等工作。</w:t>
      </w:r>
    </w:p>
    <w:p>
      <w:pPr>
        <w:jc w:val="lef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
          <w:sz w:val="24"/>
          <w:szCs w:val="24"/>
        </w:rPr>
        <w:t>专业名称</w:t>
      </w:r>
      <w:r>
        <w:rPr>
          <w:rFonts w:hint="eastAsia" w:ascii="宋体" w:hAnsi="宋体" w:eastAsia="宋体" w:cs="宋体"/>
          <w:sz w:val="24"/>
          <w:szCs w:val="24"/>
        </w:rPr>
        <w:t>：铁道供电技术（600103）</w:t>
      </w:r>
    </w:p>
    <w:p>
      <w:pPr>
        <w:jc w:val="left"/>
        <w:rPr>
          <w:rFonts w:hint="eastAsia" w:ascii="宋体" w:hAnsi="宋体" w:eastAsia="宋体" w:cs="宋体"/>
          <w:sz w:val="24"/>
          <w:szCs w:val="24"/>
        </w:rPr>
      </w:pPr>
      <w:r>
        <w:rPr>
          <w:rFonts w:hint="eastAsia" w:ascii="宋体" w:hAnsi="宋体" w:eastAsia="宋体" w:cs="宋体"/>
          <w:b/>
          <w:sz w:val="24"/>
          <w:szCs w:val="24"/>
        </w:rPr>
        <w:t>开设课程：</w:t>
      </w:r>
      <w:r>
        <w:rPr>
          <w:rFonts w:hint="eastAsia" w:ascii="宋体" w:hAnsi="宋体" w:eastAsia="宋体" w:cs="宋体"/>
          <w:b/>
          <w:sz w:val="24"/>
          <w:szCs w:val="24"/>
        </w:rPr>
        <w:tab/>
      </w:r>
      <w:r>
        <w:rPr>
          <w:rFonts w:hint="eastAsia" w:ascii="宋体" w:hAnsi="宋体" w:eastAsia="宋体" w:cs="宋体"/>
          <w:sz w:val="24"/>
          <w:szCs w:val="24"/>
        </w:rPr>
        <w:t>电气安装规划与实施、基本电子线路分析与实践、电机与控制线路设计与装配、供配电系统的运行与维护、电力电子装置安装与调试、可编程控制系统编程与实施、接触网检修与技术、、电气安全技术、、牵引变所运行与维护、电力系统运动及调度自动化、电力内外线工程施工、继电保护运行与调试、高电压设备测试</w:t>
      </w:r>
    </w:p>
    <w:p>
      <w:pPr>
        <w:jc w:val="left"/>
        <w:rPr>
          <w:rFonts w:hint="eastAsia" w:ascii="宋体" w:hAnsi="宋体" w:eastAsia="宋体" w:cs="宋体"/>
          <w:sz w:val="24"/>
          <w:szCs w:val="24"/>
        </w:rPr>
      </w:pPr>
      <w:r>
        <w:rPr>
          <w:rFonts w:hint="eastAsia" w:ascii="宋体" w:hAnsi="宋体" w:eastAsia="宋体" w:cs="宋体"/>
          <w:b/>
          <w:sz w:val="24"/>
          <w:szCs w:val="24"/>
        </w:rPr>
        <w:t>培养目标</w:t>
      </w:r>
      <w:r>
        <w:rPr>
          <w:rFonts w:hint="eastAsia" w:ascii="宋体" w:hAnsi="宋体" w:eastAsia="宋体" w:cs="宋体"/>
          <w:sz w:val="24"/>
          <w:szCs w:val="24"/>
        </w:rPr>
        <w:t>：铁道供电技术专业主要学习电路、模拟电子技术、数字电子技术、微机原理与应用、自动控制原理、计算机接口技术、电机与拖动、电力电子技术、铁道供电、单片机原理与应用、可编程控制器及其应用、检测与传感技术、信号基础、电子电路等课程。铁道供电技术专业培养能从事电气化铁道供电系统及其装置的设计、运输与施工技术管理的高级技术应用性专门人才。铁道供电技术专业要求毕业生具有扎实的理论基础知识，较强的实际工作能力，适应到铁路机务段、机车厂、工厂铁路专用线、城市轨道交通、地铁等部门从事机车试验、运用、维修保养等工作。</w:t>
      </w:r>
    </w:p>
    <w:p>
      <w:pPr>
        <w:jc w:val="left"/>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b/>
          <w:sz w:val="24"/>
          <w:szCs w:val="24"/>
        </w:rPr>
        <w:t>专业名称：</w:t>
      </w:r>
      <w:r>
        <w:rPr>
          <w:rFonts w:hint="eastAsia" w:ascii="宋体" w:hAnsi="宋体" w:eastAsia="宋体" w:cs="宋体"/>
          <w:sz w:val="24"/>
          <w:szCs w:val="24"/>
        </w:rPr>
        <w:t>铁道工程技术（600104）</w:t>
      </w:r>
    </w:p>
    <w:p>
      <w:pPr>
        <w:jc w:val="left"/>
        <w:rPr>
          <w:rFonts w:hint="eastAsia" w:ascii="宋体" w:hAnsi="宋体" w:eastAsia="宋体" w:cs="宋体"/>
          <w:sz w:val="24"/>
          <w:szCs w:val="24"/>
        </w:rPr>
      </w:pPr>
      <w:r>
        <w:rPr>
          <w:rFonts w:hint="eastAsia" w:ascii="宋体" w:hAnsi="宋体" w:eastAsia="宋体" w:cs="宋体"/>
          <w:b/>
          <w:sz w:val="24"/>
          <w:szCs w:val="24"/>
        </w:rPr>
        <w:t>开设课程：</w:t>
      </w:r>
      <w:r>
        <w:rPr>
          <w:rFonts w:hint="eastAsia" w:ascii="宋体" w:hAnsi="宋体" w:eastAsia="宋体" w:cs="宋体"/>
          <w:sz w:val="24"/>
          <w:szCs w:val="24"/>
        </w:rPr>
        <w:t>水力学与桥涵水文、工程测量、轨道交通结构设计原理、土力学、城市轨道交通概论、线路工程、路基路面工程、轨道交通规划、桥梁工程及基础工程、环境工程、地下铁道施工技术、轨道工程、城市轨道交通车站、城市轨道交通管理、城市轨道交通勘测技术、线路养护与维修、城市轨道施工组织与预算、交通工程</w:t>
      </w:r>
    </w:p>
    <w:p>
      <w:pPr>
        <w:jc w:val="left"/>
        <w:rPr>
          <w:rFonts w:hint="eastAsia" w:ascii="宋体" w:hAnsi="宋体" w:eastAsia="宋体" w:cs="宋体"/>
          <w:sz w:val="24"/>
          <w:szCs w:val="24"/>
        </w:rPr>
      </w:pPr>
      <w:r>
        <w:rPr>
          <w:rFonts w:hint="eastAsia" w:ascii="宋体" w:hAnsi="宋体" w:eastAsia="宋体" w:cs="宋体"/>
          <w:b/>
          <w:sz w:val="24"/>
          <w:szCs w:val="24"/>
        </w:rPr>
        <w:t>培养目标</w:t>
      </w:r>
      <w:r>
        <w:rPr>
          <w:rFonts w:hint="eastAsia" w:ascii="宋体" w:hAnsi="宋体" w:eastAsia="宋体" w:cs="宋体"/>
          <w:sz w:val="24"/>
          <w:szCs w:val="24"/>
        </w:rPr>
        <w:t>：本专业培养德、智、体全面发展，掌握铁道工程技术专业的基础理论知识，具有较强实践技能和良好职业道德，并有一定的创新能力，能适应现代工程建设第一线需要的高素质技能性人才。毕业生面向铁路工程的施工单位，可担任施工员、测量员、实验员、造价员、材料员等职业岗位的工作。</w:t>
      </w:r>
    </w:p>
    <w:p>
      <w:pPr>
        <w:jc w:val="left"/>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b/>
          <w:sz w:val="24"/>
          <w:szCs w:val="24"/>
        </w:rPr>
        <w:t>专业名称：</w:t>
      </w:r>
      <w:r>
        <w:rPr>
          <w:rFonts w:hint="eastAsia" w:ascii="宋体" w:hAnsi="宋体" w:eastAsia="宋体" w:cs="宋体"/>
          <w:sz w:val="24"/>
          <w:szCs w:val="24"/>
        </w:rPr>
        <w:t>铁道通信与信息化技术（600107）</w:t>
      </w:r>
    </w:p>
    <w:p>
      <w:pPr>
        <w:jc w:val="left"/>
        <w:rPr>
          <w:rFonts w:hint="eastAsia" w:ascii="宋体" w:hAnsi="宋体" w:eastAsia="宋体" w:cs="宋体"/>
          <w:sz w:val="24"/>
          <w:szCs w:val="24"/>
        </w:rPr>
      </w:pPr>
      <w:r>
        <w:rPr>
          <w:rFonts w:hint="eastAsia" w:ascii="宋体" w:hAnsi="宋体" w:eastAsia="宋体" w:cs="宋体"/>
          <w:b/>
          <w:sz w:val="24"/>
          <w:szCs w:val="24"/>
        </w:rPr>
        <w:t>开设课程：</w:t>
      </w:r>
      <w:r>
        <w:rPr>
          <w:rFonts w:hint="eastAsia" w:ascii="宋体" w:hAnsi="宋体" w:eastAsia="宋体" w:cs="宋体"/>
          <w:sz w:val="24"/>
          <w:szCs w:val="24"/>
        </w:rPr>
        <w:t>铁道概论、电路分析、微机原理及接口技术、模拟电子技术基础、数字脉冲电路、C语言、信号分析、VB数据库、数据传输、铁道信号远程控制、车站信号自动控制、区间信号自动控制、驼峰控制</w:t>
      </w:r>
    </w:p>
    <w:p>
      <w:pPr>
        <w:jc w:val="left"/>
        <w:rPr>
          <w:rFonts w:hint="eastAsia" w:ascii="宋体" w:hAnsi="宋体" w:eastAsia="宋体" w:cs="宋体"/>
          <w:sz w:val="24"/>
          <w:szCs w:val="24"/>
        </w:rPr>
      </w:pPr>
      <w:r>
        <w:rPr>
          <w:rFonts w:hint="eastAsia" w:ascii="宋体" w:hAnsi="宋体" w:eastAsia="宋体" w:cs="宋体"/>
          <w:b/>
          <w:sz w:val="24"/>
          <w:szCs w:val="24"/>
        </w:rPr>
        <w:t>培养目标</w:t>
      </w:r>
      <w:r>
        <w:rPr>
          <w:rFonts w:hint="eastAsia" w:ascii="宋体" w:hAnsi="宋体" w:eastAsia="宋体" w:cs="宋体"/>
          <w:sz w:val="24"/>
          <w:szCs w:val="24"/>
        </w:rPr>
        <w:t>：本专业培养适应轨道交通行业和地方通信发展需要，从中国铁路未来发展需求出发，遵照“以市场为导向，以能力为本位”的原则,在德、智、体、美等方面全面发展，掌握通信技术的基础理论与实践技能，具有一定英语和计算机技术应用能力，具备对通信网络集成、调试、维护、管理能力，具备对通信设备安装、调试、维修、技术服务能力，有持续发展能力的高端技能型人才。毕业生主要面向城轨和地铁的相关单位工作。</w:t>
      </w:r>
    </w:p>
    <w:p>
      <w:pPr>
        <w:jc w:val="left"/>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b/>
          <w:sz w:val="24"/>
          <w:szCs w:val="24"/>
        </w:rPr>
        <w:t>专业名称：</w:t>
      </w:r>
      <w:r>
        <w:rPr>
          <w:rFonts w:hint="eastAsia" w:ascii="宋体" w:hAnsi="宋体" w:eastAsia="宋体" w:cs="宋体"/>
          <w:sz w:val="24"/>
          <w:szCs w:val="24"/>
        </w:rPr>
        <w:t>城市轨道交通运营管理（600606）</w:t>
      </w:r>
    </w:p>
    <w:p>
      <w:pPr>
        <w:jc w:val="left"/>
        <w:rPr>
          <w:rFonts w:hint="eastAsia" w:ascii="宋体" w:hAnsi="宋体" w:eastAsia="宋体" w:cs="宋体"/>
          <w:sz w:val="24"/>
          <w:szCs w:val="24"/>
        </w:rPr>
      </w:pPr>
      <w:r>
        <w:rPr>
          <w:rFonts w:hint="eastAsia" w:ascii="宋体" w:hAnsi="宋体" w:eastAsia="宋体" w:cs="宋体"/>
          <w:b/>
          <w:sz w:val="24"/>
          <w:szCs w:val="24"/>
        </w:rPr>
        <w:t>开设课程：</w:t>
      </w:r>
      <w:r>
        <w:rPr>
          <w:rFonts w:hint="eastAsia" w:ascii="宋体" w:hAnsi="宋体" w:eastAsia="宋体" w:cs="宋体"/>
          <w:sz w:val="24"/>
          <w:szCs w:val="24"/>
        </w:rPr>
        <w:t>计算机网络基础、计算机组装与维护、城市轨道交通概论、管理学基础、城市轨道交通通信信号基础、轨道交通服务礼仪、旅游地理、城市轨道交通运营组织、轨道交通信号与通信系统、城市轨道交通行车组织、城市轨道交通客运服务、城市轨道交通客运组织、票务组织、城市轨道交通安全管理、轨道交通经济与法规、城市轨道交通运营管理、运输经济学、城市轨道交通车站设备</w:t>
      </w:r>
    </w:p>
    <w:p>
      <w:pPr>
        <w:jc w:val="left"/>
        <w:rPr>
          <w:rFonts w:hint="eastAsia" w:ascii="宋体" w:hAnsi="宋体" w:eastAsia="宋体" w:cs="宋体"/>
          <w:sz w:val="24"/>
          <w:szCs w:val="24"/>
        </w:rPr>
      </w:pPr>
      <w:r>
        <w:rPr>
          <w:rFonts w:hint="eastAsia" w:ascii="宋体" w:hAnsi="宋体" w:eastAsia="宋体" w:cs="宋体"/>
          <w:b/>
          <w:sz w:val="24"/>
          <w:szCs w:val="24"/>
        </w:rPr>
        <w:t>培养目标</w:t>
      </w:r>
      <w:r>
        <w:rPr>
          <w:rFonts w:hint="eastAsia" w:ascii="宋体" w:hAnsi="宋体" w:eastAsia="宋体" w:cs="宋体"/>
          <w:sz w:val="24"/>
          <w:szCs w:val="24"/>
        </w:rPr>
        <w:t>：本专业旨在培养适应城市轨道交通快速发展要求，具有计算机和外语基本应用能力，掌握城市轨道交通运输基本理论知识和基本专业技能，具有城市轨道交通运输组织管理、应用操作和基本设计能力，能在各级城市轨道交通运输管理部门及相关单位从事运输组织和生产的应用型专门人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52B29"/>
    <w:rsid w:val="0010751D"/>
    <w:rsid w:val="00265FFF"/>
    <w:rsid w:val="002C52F2"/>
    <w:rsid w:val="00345BAA"/>
    <w:rsid w:val="004A551F"/>
    <w:rsid w:val="006F4CC1"/>
    <w:rsid w:val="0071023B"/>
    <w:rsid w:val="007A2CF5"/>
    <w:rsid w:val="00881164"/>
    <w:rsid w:val="00890AC6"/>
    <w:rsid w:val="008E31F3"/>
    <w:rsid w:val="009F0395"/>
    <w:rsid w:val="00A668DA"/>
    <w:rsid w:val="00AB35BF"/>
    <w:rsid w:val="00BA3BB1"/>
    <w:rsid w:val="00BE467F"/>
    <w:rsid w:val="00C52B29"/>
    <w:rsid w:val="00C80ABF"/>
    <w:rsid w:val="00CD3284"/>
    <w:rsid w:val="00D10067"/>
    <w:rsid w:val="00D31247"/>
    <w:rsid w:val="00D9000B"/>
    <w:rsid w:val="00D93773"/>
    <w:rsid w:val="00DD72D1"/>
    <w:rsid w:val="00DE5581"/>
    <w:rsid w:val="00F57B57"/>
    <w:rsid w:val="15632FA8"/>
    <w:rsid w:val="1EF353D8"/>
    <w:rsid w:val="40C82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9"/>
    <w:unhideWhenUsed/>
    <w:uiPriority w:val="99"/>
    <w:pPr>
      <w:ind w:left="100" w:leftChars="2500"/>
    </w:p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6"/>
    <w:link w:val="2"/>
    <w:qFormat/>
    <w:uiPriority w:val="9"/>
    <w:rPr>
      <w:b/>
      <w:bCs/>
      <w:kern w:val="44"/>
      <w:sz w:val="44"/>
      <w:szCs w:val="44"/>
    </w:rPr>
  </w:style>
  <w:style w:type="character" w:customStyle="1" w:styleId="9">
    <w:name w:val="日期 Char"/>
    <w:basedOn w:val="6"/>
    <w:link w:val="3"/>
    <w:semiHidden/>
    <w:uiPriority w:val="99"/>
  </w:style>
  <w:style w:type="character" w:customStyle="1" w:styleId="10">
    <w:name w:val="页眉 Char"/>
    <w:basedOn w:val="6"/>
    <w:link w:val="5"/>
    <w:uiPriority w:val="99"/>
    <w:rPr>
      <w:sz w:val="18"/>
      <w:szCs w:val="18"/>
    </w:rPr>
  </w:style>
  <w:style w:type="character" w:customStyle="1" w:styleId="11">
    <w:name w:val="页脚 Char"/>
    <w:basedOn w:val="6"/>
    <w:link w:val="4"/>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Ghost Win7 SP1 装机版  V2016/09/21</Company>
  <Pages>2</Pages>
  <Words>268</Words>
  <Characters>1532</Characters>
  <Lines>12</Lines>
  <Paragraphs>3</Paragraphs>
  <ScaleCrop>false</ScaleCrop>
  <LinksUpToDate>false</LinksUpToDate>
  <CharactersWithSpaces>1797</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2016-12-25T06:11:00Z</dcterms:created>
  <dc:creator>电脑公司</dc:creator>
  <cp:lastModifiedBy>lenovo</cp:lastModifiedBy>
  <cp:lastPrinted>2018-03-07T06:38:00Z</cp:lastPrinted>
  <dcterms:modified xsi:type="dcterms:W3CDTF">2018-03-07T06:50:47Z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